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1BC70" w14:textId="63690847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 xml:space="preserve"> 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706DBE2C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2023– 2024</w:t>
      </w:r>
      <w:r w:rsidRPr="00FB6147">
        <w:rPr>
          <w:szCs w:val="28"/>
          <w:lang w:eastAsia="vi-VN"/>
        </w:rPr>
        <w:t> </w:t>
      </w:r>
    </w:p>
    <w:p w14:paraId="6DD0B786" w14:textId="63A0524F" w:rsidR="002F30AA" w:rsidRDefault="00FB6147" w:rsidP="00FB6147">
      <w:pPr>
        <w:rPr>
          <w:b/>
          <w:bCs/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    </w:t>
      </w:r>
      <w:r w:rsidRPr="00FB6147">
        <w:rPr>
          <w:b/>
          <w:bCs/>
          <w:szCs w:val="28"/>
          <w:lang w:eastAsia="vi-VN"/>
        </w:rPr>
        <w:t>Tuần: 01 (11/9/2023 - 17/9/2023)</w:t>
      </w:r>
    </w:p>
    <w:p w14:paraId="37EB34ED" w14:textId="77777777" w:rsidR="00FB6147" w:rsidRDefault="00FB6147" w:rsidP="00FB6147">
      <w:pPr>
        <w:rPr>
          <w:b/>
          <w:bCs/>
          <w:sz w:val="24"/>
          <w:szCs w:val="24"/>
          <w:lang w:eastAsia="vi-VN"/>
        </w:rPr>
      </w:pPr>
    </w:p>
    <w:p w14:paraId="7FCEE651" w14:textId="77777777" w:rsidR="00FB6147" w:rsidRDefault="00FB6147" w:rsidP="00FB6147">
      <w:pPr>
        <w:rPr>
          <w:b/>
          <w:bCs/>
          <w:sz w:val="24"/>
          <w:szCs w:val="24"/>
          <w:lang w:eastAsia="vi-VN"/>
        </w:rPr>
      </w:pPr>
      <w:bookmarkStart w:id="0" w:name="_GoBack"/>
      <w:bookmarkEnd w:id="0"/>
    </w:p>
    <w:p w14:paraId="6171628B" w14:textId="4554E095" w:rsidR="00FB6147" w:rsidRPr="00F82769" w:rsidRDefault="00FB6147" w:rsidP="00FB6147">
      <w:pPr>
        <w:jc w:val="center"/>
        <w:rPr>
          <w:b/>
          <w:bCs/>
          <w:color w:val="FF0000"/>
          <w:sz w:val="24"/>
          <w:szCs w:val="24"/>
          <w:lang w:eastAsia="vi-VN"/>
        </w:rPr>
      </w:pPr>
      <w:r w:rsidRPr="00F82769">
        <w:rPr>
          <w:b/>
          <w:bCs/>
          <w:color w:val="FF0000"/>
          <w:szCs w:val="28"/>
          <w:lang w:eastAsia="vi-VN"/>
        </w:rPr>
        <w:t>CHÀO MỪNG NĂM HỌC MỚI 2023 - 2024</w:t>
      </w:r>
    </w:p>
    <w:p w14:paraId="4BC07A75" w14:textId="77777777" w:rsidR="00FB6147" w:rsidRDefault="00FB6147" w:rsidP="00FB6147">
      <w:pPr>
        <w:rPr>
          <w:b/>
          <w:bCs/>
          <w:sz w:val="24"/>
          <w:szCs w:val="24"/>
          <w:lang w:eastAsia="vi-VN"/>
        </w:rPr>
      </w:pPr>
    </w:p>
    <w:tbl>
      <w:tblPr>
        <w:tblW w:w="10477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4636"/>
        <w:gridCol w:w="4350"/>
      </w:tblGrid>
      <w:tr w:rsidR="00FB6147" w:rsidRPr="004977EF" w14:paraId="00AB5BF3" w14:textId="77777777" w:rsidTr="007E4F85">
        <w:trPr>
          <w:trHeight w:val="901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7F2EB" w14:textId="77777777" w:rsidR="00FB6147" w:rsidRPr="004977EF" w:rsidRDefault="00FB6147" w:rsidP="00F83C7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b/>
                <w:bCs/>
                <w:sz w:val="24"/>
                <w:szCs w:val="24"/>
                <w:lang w:eastAsia="vi-VN"/>
              </w:rPr>
              <w:t>THỨ, NGÀY</w:t>
            </w:r>
            <w:r w:rsidRPr="004977EF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4F0BD7" w14:textId="77777777" w:rsidR="00FB6147" w:rsidRPr="004977EF" w:rsidRDefault="00FB6147" w:rsidP="00F83C7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b/>
                <w:bCs/>
                <w:sz w:val="24"/>
                <w:szCs w:val="24"/>
                <w:lang w:eastAsia="vi-VN"/>
              </w:rPr>
              <w:t>SÁNG</w:t>
            </w:r>
            <w:r w:rsidRPr="004977EF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863BA7" w14:textId="77777777" w:rsidR="00FB6147" w:rsidRPr="004977EF" w:rsidRDefault="00FB6147" w:rsidP="00F83C7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b/>
                <w:bCs/>
                <w:sz w:val="24"/>
                <w:szCs w:val="24"/>
                <w:lang w:eastAsia="vi-VN"/>
              </w:rPr>
              <w:t>CHIỀU</w:t>
            </w:r>
            <w:r w:rsidRPr="004977EF">
              <w:rPr>
                <w:sz w:val="24"/>
                <w:szCs w:val="24"/>
                <w:lang w:eastAsia="vi-VN"/>
              </w:rPr>
              <w:t> </w:t>
            </w:r>
          </w:p>
        </w:tc>
      </w:tr>
      <w:tr w:rsidR="00FB6147" w:rsidRPr="00FB6147" w14:paraId="1BC7B459" w14:textId="77777777" w:rsidTr="007E4F85">
        <w:trPr>
          <w:trHeight w:val="116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32A6E" w14:textId="77777777" w:rsidR="00FB6147" w:rsidRPr="00FB6147" w:rsidRDefault="00FB6147" w:rsidP="00F83C7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eastAsia="vi-VN"/>
              </w:rPr>
              <w:t>THỨ 2</w:t>
            </w:r>
          </w:p>
          <w:p w14:paraId="33AF9DCC" w14:textId="77777777" w:rsidR="00FB6147" w:rsidRPr="00FB6147" w:rsidRDefault="00FB6147" w:rsidP="00F83C7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eastAsia="vi-VN"/>
              </w:rPr>
              <w:t>11/9/2023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56642" w14:textId="77777777" w:rsidR="00FB6147" w:rsidRPr="00FB6147" w:rsidRDefault="00FB6147" w:rsidP="00F83C7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0F94C" w14:textId="660D72E6" w:rsidR="00FB6147" w:rsidRPr="00FB6147" w:rsidRDefault="00FB6147" w:rsidP="00F83C7D">
            <w:pPr>
              <w:textAlignment w:val="baseline"/>
              <w:rPr>
                <w:sz w:val="24"/>
                <w:szCs w:val="24"/>
                <w:lang w:eastAsia="vi-VN"/>
              </w:rPr>
            </w:pPr>
            <w:r w:rsidRPr="00FB6147">
              <w:rPr>
                <w:sz w:val="24"/>
                <w:szCs w:val="24"/>
                <w:lang w:eastAsia="vi-VN"/>
              </w:rPr>
              <w:t xml:space="preserve"> -15h30 tại P.206-92A LTN: họp giao ban BGH</w:t>
            </w:r>
          </w:p>
          <w:p w14:paraId="3118B43F" w14:textId="77777777" w:rsidR="00FB6147" w:rsidRPr="00FB6147" w:rsidRDefault="00FB6147" w:rsidP="00F83C7D">
            <w:pPr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eastAsia="vi-VN"/>
              </w:rPr>
              <w:t xml:space="preserve">- </w:t>
            </w:r>
            <w:r w:rsidRPr="00FB6147">
              <w:rPr>
                <w:sz w:val="24"/>
                <w:szCs w:val="24"/>
                <w:lang w:eastAsia="vi-VN"/>
              </w:rPr>
              <w:t>16h30 tại P.206-92A LTN: họp chi ủy</w:t>
            </w:r>
          </w:p>
        </w:tc>
      </w:tr>
      <w:tr w:rsidR="00FB6147" w:rsidRPr="00FB6147" w14:paraId="6BEAE92E" w14:textId="77777777" w:rsidTr="007E4F85">
        <w:trPr>
          <w:trHeight w:val="945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5E7D8B" w14:textId="77777777" w:rsidR="00FB6147" w:rsidRPr="00FB6147" w:rsidRDefault="00FB6147" w:rsidP="00F83C7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BA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5F0314B6" w14:textId="77777777" w:rsidR="00FB6147" w:rsidRPr="00FB6147" w:rsidRDefault="00FB6147" w:rsidP="00F83C7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eastAsia="vi-VN"/>
              </w:rPr>
              <w:t>12/9/2023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E7472" w14:textId="348929CE" w:rsidR="00FB6147" w:rsidRPr="005A6DD6" w:rsidRDefault="005A6DD6" w:rsidP="00F83C7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  <w:r w:rsidRPr="005A6DD6">
              <w:rPr>
                <w:color w:val="000000"/>
                <w:sz w:val="24"/>
                <w:szCs w:val="24"/>
              </w:rPr>
              <w:t xml:space="preserve">- 10h00 tại </w:t>
            </w:r>
            <w:r w:rsidRPr="005A6DD6">
              <w:rPr>
                <w:sz w:val="24"/>
                <w:szCs w:val="24"/>
                <w:lang w:eastAsia="vi-VN"/>
              </w:rPr>
              <w:t>P.206-92A LTN:</w:t>
            </w:r>
            <w:r w:rsidRPr="005A6DD6">
              <w:rPr>
                <w:color w:val="000000"/>
                <w:sz w:val="24"/>
                <w:szCs w:val="24"/>
              </w:rPr>
              <w:t xml:space="preserve"> Tổng kết Hội giảng cấp trường. TP: BGH (a.Kiểm), Ban chỉ đạo, Ban giám khảo; ban </w:t>
            </w:r>
            <w:r w:rsidR="00E370E8">
              <w:rPr>
                <w:color w:val="000000"/>
                <w:sz w:val="24"/>
                <w:szCs w:val="24"/>
              </w:rPr>
              <w:t>CNK</w:t>
            </w:r>
            <w:r w:rsidRPr="005A6DD6">
              <w:rPr>
                <w:color w:val="000000"/>
                <w:sz w:val="24"/>
                <w:szCs w:val="24"/>
              </w:rPr>
              <w:t>, trưởng phó các phòng và các giảng viên tham gia hội giảng cấp trường.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5E33A" w14:textId="77777777" w:rsidR="00FB6147" w:rsidRPr="00FB6147" w:rsidRDefault="00FB6147" w:rsidP="00F83C7D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E5EFFF"/>
              </w:rPr>
            </w:pPr>
            <w:r w:rsidRPr="00FB6147">
              <w:rPr>
                <w:sz w:val="24"/>
                <w:szCs w:val="24"/>
                <w:lang w:eastAsia="vi-VN"/>
              </w:rPr>
              <w:t>- 15h00 tại P.206-92A LTN: họp Chi bộ. TP: toàn thể đảng viên của Chi bộ.</w:t>
            </w:r>
          </w:p>
        </w:tc>
      </w:tr>
      <w:tr w:rsidR="00FB6147" w:rsidRPr="00FB6147" w14:paraId="7CDF9695" w14:textId="77777777" w:rsidTr="007E4F85">
        <w:trPr>
          <w:trHeight w:val="615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0083FF" w14:textId="77777777" w:rsidR="00FB6147" w:rsidRPr="00FB6147" w:rsidRDefault="00FB6147" w:rsidP="00F83C7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TƯ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64D491E5" w14:textId="77777777" w:rsidR="00FB6147" w:rsidRPr="00FB6147" w:rsidRDefault="00FB6147" w:rsidP="00F83C7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eastAsia="vi-VN"/>
              </w:rPr>
              <w:t>13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DEA3D" w14:textId="46BC4EF1" w:rsidR="00FB6147" w:rsidRPr="00FB6147" w:rsidRDefault="00FB6147" w:rsidP="00FB6147">
            <w:pPr>
              <w:shd w:val="clear" w:color="auto" w:fill="FFFFFF"/>
              <w:textAlignment w:val="baseline"/>
              <w:rPr>
                <w:sz w:val="24"/>
                <w:szCs w:val="24"/>
                <w:lang w:eastAsia="vi-VN"/>
              </w:rPr>
            </w:pPr>
            <w:r w:rsidRPr="00FB6147">
              <w:rPr>
                <w:sz w:val="24"/>
                <w:szCs w:val="24"/>
                <w:lang w:eastAsia="vi-VN"/>
              </w:rPr>
              <w:t>- 10h00 tại P</w:t>
            </w:r>
            <w:r w:rsidR="005A6DD6">
              <w:rPr>
                <w:sz w:val="24"/>
                <w:szCs w:val="24"/>
                <w:lang w:eastAsia="vi-VN"/>
              </w:rPr>
              <w:t>.</w:t>
            </w:r>
            <w:r w:rsidRPr="00FB6147">
              <w:rPr>
                <w:sz w:val="24"/>
                <w:szCs w:val="24"/>
                <w:lang w:eastAsia="vi-VN"/>
              </w:rPr>
              <w:t xml:space="preserve">206-92A LTN: Hội đồng tuyển dụng và nâng lương nghe giảng kết thúc thời gian thử việc </w:t>
            </w:r>
            <w:r>
              <w:rPr>
                <w:sz w:val="24"/>
                <w:szCs w:val="24"/>
                <w:lang w:eastAsia="vi-VN"/>
              </w:rPr>
              <w:t xml:space="preserve">của </w:t>
            </w:r>
            <w:r w:rsidRPr="00FB6147">
              <w:rPr>
                <w:sz w:val="24"/>
                <w:szCs w:val="24"/>
                <w:lang w:eastAsia="vi-VN"/>
              </w:rPr>
              <w:t>anh Vương Trí Tiến (Khoa Cơ khí). TP. Các thành viên Hội đồng</w:t>
            </w:r>
            <w:r>
              <w:rPr>
                <w:sz w:val="24"/>
                <w:szCs w:val="24"/>
                <w:lang w:eastAsia="vi-VN"/>
              </w:rPr>
              <w:t xml:space="preserve">. </w:t>
            </w:r>
            <w:r w:rsidRPr="00FB6147">
              <w:rPr>
                <w:sz w:val="24"/>
                <w:szCs w:val="24"/>
                <w:lang w:eastAsia="vi-VN"/>
              </w:rPr>
              <w:t>Mời lãnh đạo khoa tham dự.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FFD27" w14:textId="77777777" w:rsidR="00FB6147" w:rsidRPr="00FB6147" w:rsidRDefault="00FB6147" w:rsidP="00FB6147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  <w:r w:rsidRPr="00FB6147">
              <w:rPr>
                <w:sz w:val="24"/>
                <w:szCs w:val="24"/>
                <w:lang w:eastAsia="vi-VN"/>
              </w:rPr>
              <w:t xml:space="preserve"> </w:t>
            </w:r>
            <w:r w:rsidRPr="00FB6147">
              <w:rPr>
                <w:color w:val="000000"/>
                <w:sz w:val="24"/>
                <w:szCs w:val="24"/>
              </w:rPr>
              <w:t>- 14h00 tại P.206/92A-LTN: BGH (a.Hồng) chủ trì họp triển khai công tác cho sinh viên các khóa 13, 14 mua sách học và thi trong học kỳ 1 năm học 2023-2024. TP: Chủ nhiệm và thư ký các khoa chuyên môn; Phòng ĐT-QLSV( c.Trang, a.Vệ, c.Tâm)</w:t>
            </w:r>
          </w:p>
        </w:tc>
      </w:tr>
      <w:tr w:rsidR="00FB6147" w:rsidRPr="00FB6147" w14:paraId="5F4AD294" w14:textId="77777777" w:rsidTr="007E4F85">
        <w:trPr>
          <w:trHeight w:val="1138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A0D508" w14:textId="77777777" w:rsidR="00FB6147" w:rsidRPr="00FB6147" w:rsidRDefault="00FB6147" w:rsidP="00F83C7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NĂM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3D1953F8" w14:textId="77777777" w:rsidR="00FB6147" w:rsidRPr="00FB6147" w:rsidRDefault="00FB6147" w:rsidP="00F83C7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eastAsia="vi-VN"/>
              </w:rPr>
              <w:t>14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670CC" w14:textId="6AE4C794" w:rsidR="007E4F85" w:rsidRPr="007E4F85" w:rsidRDefault="005A6DD6" w:rsidP="00F83C7D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7E4F85">
              <w:rPr>
                <w:sz w:val="24"/>
                <w:szCs w:val="24"/>
                <w:lang w:eastAsia="vi-VN"/>
              </w:rPr>
              <w:t xml:space="preserve">Tại P.206-92A LTN: </w:t>
            </w:r>
            <w:r w:rsidRPr="007E4F85">
              <w:rPr>
                <w:color w:val="000000"/>
                <w:sz w:val="24"/>
                <w:szCs w:val="24"/>
              </w:rPr>
              <w:t xml:space="preserve"> BCN khoa,  thành viên Ban KHCN</w:t>
            </w:r>
            <w:r w:rsidR="007E4F85" w:rsidRPr="007E4F85">
              <w:rPr>
                <w:color w:val="000000"/>
                <w:sz w:val="24"/>
                <w:szCs w:val="24"/>
              </w:rPr>
              <w:t>:</w:t>
            </w:r>
            <w:r w:rsidRPr="007E4F85">
              <w:rPr>
                <w:color w:val="000000"/>
                <w:sz w:val="24"/>
                <w:szCs w:val="24"/>
              </w:rPr>
              <w:t xml:space="preserve"> nghe BCN</w:t>
            </w:r>
            <w:r w:rsidR="00E370E8">
              <w:rPr>
                <w:color w:val="000000"/>
                <w:sz w:val="24"/>
                <w:szCs w:val="24"/>
              </w:rPr>
              <w:t xml:space="preserve"> đề tài  BC </w:t>
            </w:r>
            <w:r w:rsidRPr="007E4F85">
              <w:rPr>
                <w:color w:val="000000"/>
                <w:sz w:val="24"/>
                <w:szCs w:val="24"/>
              </w:rPr>
              <w:t xml:space="preserve">lần 3 </w:t>
            </w:r>
            <w:r w:rsidR="00E370E8">
              <w:rPr>
                <w:color w:val="000000"/>
                <w:sz w:val="24"/>
                <w:szCs w:val="24"/>
              </w:rPr>
              <w:t xml:space="preserve">KQ </w:t>
            </w:r>
            <w:r w:rsidRPr="007E4F85">
              <w:rPr>
                <w:color w:val="000000"/>
                <w:sz w:val="24"/>
                <w:szCs w:val="24"/>
              </w:rPr>
              <w:t xml:space="preserve">triển khai </w:t>
            </w:r>
          </w:p>
          <w:p w14:paraId="099C73D4" w14:textId="17BB98AB" w:rsidR="007E4F85" w:rsidRPr="007E4F85" w:rsidRDefault="005A6DD6" w:rsidP="00F83C7D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7E4F85">
              <w:rPr>
                <w:color w:val="000000"/>
                <w:sz w:val="24"/>
                <w:szCs w:val="24"/>
              </w:rPr>
              <w:t xml:space="preserve"> - 9h15 </w:t>
            </w:r>
            <w:r w:rsidR="007E4F85" w:rsidRPr="007E4F85">
              <w:rPr>
                <w:color w:val="000000"/>
                <w:sz w:val="24"/>
                <w:szCs w:val="24"/>
              </w:rPr>
              <w:t>đ</w:t>
            </w:r>
            <w:r w:rsidRPr="007E4F85">
              <w:rPr>
                <w:color w:val="000000"/>
                <w:sz w:val="24"/>
                <w:szCs w:val="24"/>
              </w:rPr>
              <w:t>ề tài “</w:t>
            </w:r>
            <w:r w:rsidR="007E4F85" w:rsidRPr="007E4F85">
              <w:rPr>
                <w:color w:val="000000"/>
                <w:sz w:val="24"/>
                <w:szCs w:val="24"/>
              </w:rPr>
              <w:t>nghiên cứu, thiết kế, chế tạo</w:t>
            </w:r>
            <w:r w:rsidRPr="007E4F85">
              <w:rPr>
                <w:color w:val="000000"/>
                <w:sz w:val="24"/>
                <w:szCs w:val="24"/>
              </w:rPr>
              <w:t xml:space="preserve"> bàn TH SCADA và mạng TTCN ” (</w:t>
            </w:r>
            <w:r w:rsidR="007E4F85" w:rsidRPr="007E4F85">
              <w:rPr>
                <w:color w:val="000000"/>
                <w:sz w:val="24"/>
                <w:szCs w:val="24"/>
              </w:rPr>
              <w:t>a.</w:t>
            </w:r>
            <w:r w:rsidRPr="007E4F85">
              <w:rPr>
                <w:color w:val="000000"/>
                <w:sz w:val="24"/>
                <w:szCs w:val="24"/>
              </w:rPr>
              <w:t>Dũng)</w:t>
            </w:r>
            <w:r w:rsidR="007E4F85" w:rsidRPr="007E4F85">
              <w:rPr>
                <w:color w:val="000000"/>
                <w:sz w:val="24"/>
                <w:szCs w:val="24"/>
              </w:rPr>
              <w:t>;</w:t>
            </w:r>
          </w:p>
          <w:p w14:paraId="0D39AAF0" w14:textId="2114F58E" w:rsidR="007E4F85" w:rsidRPr="007E4F85" w:rsidRDefault="005A6DD6" w:rsidP="00F83C7D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7E4F85">
              <w:rPr>
                <w:color w:val="000000"/>
                <w:sz w:val="24"/>
                <w:szCs w:val="24"/>
              </w:rPr>
              <w:t xml:space="preserve">- 9h45 </w:t>
            </w:r>
            <w:r w:rsidR="007E4F85" w:rsidRPr="007E4F85">
              <w:rPr>
                <w:color w:val="000000"/>
                <w:sz w:val="24"/>
                <w:szCs w:val="24"/>
              </w:rPr>
              <w:t>đề tài “</w:t>
            </w:r>
            <w:r w:rsidR="00E370E8">
              <w:rPr>
                <w:color w:val="000000"/>
                <w:sz w:val="24"/>
                <w:szCs w:val="24"/>
              </w:rPr>
              <w:t>NC</w:t>
            </w:r>
            <w:r w:rsidR="007E4F85" w:rsidRPr="007E4F85">
              <w:rPr>
                <w:color w:val="000000"/>
                <w:sz w:val="24"/>
                <w:szCs w:val="24"/>
              </w:rPr>
              <w:t xml:space="preserve">, thiết kế, chế tạo </w:t>
            </w:r>
            <w:r w:rsidRPr="007E4F85">
              <w:rPr>
                <w:color w:val="000000"/>
                <w:sz w:val="24"/>
                <w:szCs w:val="24"/>
              </w:rPr>
              <w:t xml:space="preserve">hệ thống điều khiển tối ưu thông gió  </w:t>
            </w:r>
            <w:r w:rsidR="007E4F85" w:rsidRPr="007E4F85">
              <w:rPr>
                <w:color w:val="000000"/>
                <w:sz w:val="24"/>
                <w:szCs w:val="24"/>
              </w:rPr>
              <w:t>P</w:t>
            </w:r>
            <w:r w:rsidRPr="007E4F85">
              <w:rPr>
                <w:color w:val="000000"/>
                <w:sz w:val="24"/>
                <w:szCs w:val="24"/>
              </w:rPr>
              <w:t>TH” (</w:t>
            </w:r>
            <w:r w:rsidR="007E4F85" w:rsidRPr="007E4F85">
              <w:rPr>
                <w:color w:val="000000"/>
                <w:sz w:val="24"/>
                <w:szCs w:val="24"/>
              </w:rPr>
              <w:t>a.</w:t>
            </w:r>
            <w:r w:rsidRPr="007E4F85">
              <w:rPr>
                <w:color w:val="000000"/>
                <w:sz w:val="24"/>
                <w:szCs w:val="24"/>
              </w:rPr>
              <w:t>Sang)</w:t>
            </w:r>
            <w:r w:rsidR="007E4F85" w:rsidRPr="007E4F85">
              <w:rPr>
                <w:color w:val="000000"/>
                <w:sz w:val="24"/>
                <w:szCs w:val="24"/>
              </w:rPr>
              <w:t>;</w:t>
            </w:r>
          </w:p>
          <w:p w14:paraId="25CA6B9A" w14:textId="1BB1FDB2" w:rsidR="007E4F85" w:rsidRPr="007E4F85" w:rsidRDefault="005A6DD6" w:rsidP="00F83C7D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7E4F85">
              <w:rPr>
                <w:color w:val="000000"/>
                <w:sz w:val="24"/>
                <w:szCs w:val="24"/>
              </w:rPr>
              <w:t xml:space="preserve"> - 10h15 </w:t>
            </w:r>
            <w:r w:rsidR="007E4F85" w:rsidRPr="007E4F85">
              <w:rPr>
                <w:color w:val="000000"/>
                <w:sz w:val="24"/>
                <w:szCs w:val="24"/>
              </w:rPr>
              <w:t>đề tài “nghiên cứu, thiết kế, chế tạo</w:t>
            </w:r>
            <w:r w:rsidRPr="007E4F85">
              <w:rPr>
                <w:color w:val="000000"/>
                <w:sz w:val="24"/>
                <w:szCs w:val="24"/>
              </w:rPr>
              <w:t xml:space="preserve"> bàn</w:t>
            </w:r>
            <w:r w:rsidR="007E4F85" w:rsidRPr="007E4F85">
              <w:rPr>
                <w:color w:val="000000"/>
                <w:sz w:val="24"/>
                <w:szCs w:val="24"/>
              </w:rPr>
              <w:t xml:space="preserve"> thực hành điều khiển</w:t>
            </w:r>
            <w:r w:rsidRPr="007E4F85">
              <w:rPr>
                <w:color w:val="000000"/>
                <w:sz w:val="24"/>
                <w:szCs w:val="24"/>
              </w:rPr>
              <w:t xml:space="preserve"> thông minh và chiếu sáng TK</w:t>
            </w:r>
            <w:r w:rsidR="007E4F85" w:rsidRPr="007E4F85">
              <w:rPr>
                <w:color w:val="000000"/>
                <w:sz w:val="24"/>
                <w:szCs w:val="24"/>
              </w:rPr>
              <w:t>-</w:t>
            </w:r>
            <w:r w:rsidRPr="007E4F85">
              <w:rPr>
                <w:color w:val="000000"/>
                <w:sz w:val="24"/>
                <w:szCs w:val="24"/>
              </w:rPr>
              <w:t>HQ trong căn hộ” (</w:t>
            </w:r>
            <w:r w:rsidR="007E4F85" w:rsidRPr="007E4F85">
              <w:rPr>
                <w:color w:val="000000"/>
                <w:sz w:val="24"/>
                <w:szCs w:val="24"/>
              </w:rPr>
              <w:t>a.</w:t>
            </w:r>
            <w:r w:rsidRPr="007E4F85">
              <w:rPr>
                <w:color w:val="000000"/>
                <w:sz w:val="24"/>
                <w:szCs w:val="24"/>
              </w:rPr>
              <w:t xml:space="preserve"> Sỹ). </w:t>
            </w:r>
          </w:p>
          <w:p w14:paraId="7391D20B" w14:textId="6FEC5360" w:rsidR="007E4F85" w:rsidRPr="007E4F85" w:rsidRDefault="005A6DD6" w:rsidP="00F83C7D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7E4F85">
              <w:rPr>
                <w:color w:val="000000"/>
                <w:sz w:val="24"/>
                <w:szCs w:val="24"/>
              </w:rPr>
              <w:t>- 10h45 “</w:t>
            </w:r>
            <w:r w:rsidR="007E4F85" w:rsidRPr="007E4F85">
              <w:rPr>
                <w:color w:val="000000"/>
                <w:sz w:val="24"/>
                <w:szCs w:val="24"/>
              </w:rPr>
              <w:t>đề tài “</w:t>
            </w:r>
            <w:r w:rsidR="00E370E8">
              <w:rPr>
                <w:color w:val="000000"/>
                <w:sz w:val="24"/>
                <w:szCs w:val="24"/>
              </w:rPr>
              <w:t>NC</w:t>
            </w:r>
            <w:r w:rsidR="007E4F85" w:rsidRPr="007E4F85">
              <w:rPr>
                <w:color w:val="000000"/>
                <w:sz w:val="24"/>
                <w:szCs w:val="24"/>
              </w:rPr>
              <w:t xml:space="preserve">, thiết kế, chế tạo bàn thực hành </w:t>
            </w:r>
            <w:r w:rsidRPr="007E4F85">
              <w:rPr>
                <w:color w:val="000000"/>
                <w:sz w:val="24"/>
                <w:szCs w:val="24"/>
              </w:rPr>
              <w:t>ĐHKK sử dụng đông cơ BLDC” (</w:t>
            </w:r>
            <w:r w:rsidR="007E4F85" w:rsidRPr="007E4F85">
              <w:rPr>
                <w:color w:val="000000"/>
                <w:sz w:val="24"/>
                <w:szCs w:val="24"/>
              </w:rPr>
              <w:t xml:space="preserve">a. </w:t>
            </w:r>
            <w:r w:rsidRPr="007E4F85">
              <w:rPr>
                <w:color w:val="000000"/>
                <w:sz w:val="24"/>
                <w:szCs w:val="24"/>
              </w:rPr>
              <w:t>Ngọc).</w:t>
            </w:r>
          </w:p>
          <w:p w14:paraId="0FB7368D" w14:textId="1E964E4E" w:rsidR="00FB6147" w:rsidRPr="007E4F85" w:rsidRDefault="007E4F85" w:rsidP="00F83C7D">
            <w:pPr>
              <w:shd w:val="clear" w:color="auto" w:fill="FFFFFF"/>
              <w:jc w:val="both"/>
              <w:textAlignment w:val="baseline"/>
              <w:rPr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</w:pPr>
            <w:r w:rsidRPr="007E4F85">
              <w:rPr>
                <w:color w:val="000000"/>
                <w:sz w:val="24"/>
                <w:szCs w:val="24"/>
              </w:rPr>
              <w:t>BCN</w:t>
            </w:r>
            <w:r w:rsidR="00E370E8">
              <w:rPr>
                <w:color w:val="000000"/>
                <w:sz w:val="24"/>
                <w:szCs w:val="24"/>
              </w:rPr>
              <w:t xml:space="preserve"> ĐT </w:t>
            </w:r>
            <w:r w:rsidRPr="007E4F85">
              <w:rPr>
                <w:color w:val="000000"/>
                <w:sz w:val="24"/>
                <w:szCs w:val="24"/>
              </w:rPr>
              <w:t xml:space="preserve">gửi </w:t>
            </w:r>
            <w:r w:rsidR="00E370E8">
              <w:rPr>
                <w:color w:val="000000"/>
                <w:sz w:val="24"/>
                <w:szCs w:val="24"/>
              </w:rPr>
              <w:t>BC</w:t>
            </w:r>
            <w:r w:rsidRPr="007E4F85">
              <w:rPr>
                <w:color w:val="000000"/>
                <w:sz w:val="24"/>
                <w:szCs w:val="24"/>
              </w:rPr>
              <w:t xml:space="preserve">  tới Ban KHCN trước ngày 13.9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47074" w14:textId="77777777" w:rsidR="00FB6147" w:rsidRPr="00FB6147" w:rsidRDefault="00FB6147" w:rsidP="00F83C7D">
            <w:pPr>
              <w:shd w:val="clear" w:color="auto" w:fill="FFFFFF"/>
              <w:jc w:val="both"/>
              <w:textAlignment w:val="baseline"/>
              <w:rPr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FB6147" w:rsidRPr="00FB6147" w14:paraId="4FB85557" w14:textId="77777777" w:rsidTr="007E4F85">
        <w:trPr>
          <w:trHeight w:val="1005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7D59B3" w14:textId="77777777" w:rsidR="00FB6147" w:rsidRPr="00FB6147" w:rsidRDefault="00FB6147" w:rsidP="00F83C7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SÁU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67E70204" w14:textId="77777777" w:rsidR="00FB6147" w:rsidRPr="00FB6147" w:rsidRDefault="00FB6147" w:rsidP="00F83C7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eastAsia="vi-VN"/>
              </w:rPr>
              <w:t>15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53310" w14:textId="77777777" w:rsidR="00FB6147" w:rsidRPr="007E4F85" w:rsidRDefault="00FB6147" w:rsidP="00F83C7D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4BDF7" w14:textId="77777777" w:rsidR="00FB6147" w:rsidRPr="00FB6147" w:rsidRDefault="00FB6147" w:rsidP="00F83C7D">
            <w:pPr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</w:tc>
      </w:tr>
      <w:tr w:rsidR="00FB6147" w:rsidRPr="00FB6147" w14:paraId="68CE0CA3" w14:textId="77777777" w:rsidTr="007E4F85">
        <w:trPr>
          <w:trHeight w:val="984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AED5AD" w14:textId="77777777" w:rsidR="00FB6147" w:rsidRPr="00FB6147" w:rsidRDefault="00FB6147" w:rsidP="00F83C7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BẢY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67483D57" w14:textId="77777777" w:rsidR="00FB6147" w:rsidRPr="00FB6147" w:rsidRDefault="00FB6147" w:rsidP="00F83C7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eastAsia="vi-VN"/>
              </w:rPr>
              <w:t>16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6173C" w14:textId="77777777" w:rsidR="00FB6147" w:rsidRPr="00FB6147" w:rsidRDefault="00FB6147" w:rsidP="00F83C7D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  <w:lang w:eastAsia="vi-VN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63077" w14:textId="77777777" w:rsidR="00FB6147" w:rsidRPr="00FB6147" w:rsidRDefault="00FB6147" w:rsidP="00F83C7D">
            <w:pPr>
              <w:textAlignment w:val="baseline"/>
              <w:rPr>
                <w:sz w:val="18"/>
                <w:szCs w:val="18"/>
                <w:lang w:eastAsia="vi-VN"/>
              </w:rPr>
            </w:pPr>
          </w:p>
        </w:tc>
      </w:tr>
      <w:tr w:rsidR="00FB6147" w:rsidRPr="00FB6147" w14:paraId="6D45B383" w14:textId="77777777" w:rsidTr="007E4F85">
        <w:trPr>
          <w:trHeight w:val="57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7A706" w14:textId="77777777" w:rsidR="00FB6147" w:rsidRPr="00FB6147" w:rsidRDefault="00FB6147" w:rsidP="00F83C7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5D5F7AE7" w14:textId="77777777" w:rsidR="00FB6147" w:rsidRPr="00FB6147" w:rsidRDefault="00FB6147" w:rsidP="00F83C7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eastAsia="vi-VN"/>
              </w:rPr>
              <w:t>17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AD513" w14:textId="1CBA2882" w:rsidR="00FB6147" w:rsidRPr="00FB6147" w:rsidRDefault="00FB6147" w:rsidP="00F83C7D">
            <w:pPr>
              <w:textAlignment w:val="baseline"/>
              <w:rPr>
                <w:sz w:val="18"/>
                <w:szCs w:val="18"/>
                <w:lang w:eastAsia="vi-VN"/>
              </w:rPr>
            </w:pPr>
          </w:p>
          <w:p w14:paraId="5BCCF59E" w14:textId="77777777" w:rsidR="00FB6147" w:rsidRPr="00FB6147" w:rsidRDefault="00FB6147" w:rsidP="00F83C7D">
            <w:pPr>
              <w:textAlignment w:val="baseline"/>
              <w:rPr>
                <w:color w:val="201F1E"/>
                <w:sz w:val="24"/>
                <w:szCs w:val="24"/>
                <w:lang w:eastAsia="vi-VN"/>
              </w:rPr>
            </w:pPr>
            <w:r w:rsidRPr="00FB6147">
              <w:rPr>
                <w:color w:val="201F1E"/>
                <w:sz w:val="24"/>
                <w:szCs w:val="24"/>
                <w:lang w:eastAsia="vi-VN"/>
              </w:rPr>
              <w:t> </w:t>
            </w:r>
          </w:p>
          <w:p w14:paraId="60F7A5AF" w14:textId="77777777" w:rsidR="00FB6147" w:rsidRPr="00FB6147" w:rsidRDefault="00FB6147" w:rsidP="00F83C7D">
            <w:pPr>
              <w:textAlignment w:val="baseline"/>
              <w:rPr>
                <w:color w:val="201F1E"/>
                <w:sz w:val="24"/>
                <w:szCs w:val="24"/>
                <w:lang w:eastAsia="vi-VN"/>
              </w:rPr>
            </w:pPr>
          </w:p>
          <w:p w14:paraId="179C0B02" w14:textId="77777777" w:rsidR="00FB6147" w:rsidRPr="00FB6147" w:rsidRDefault="00FB6147" w:rsidP="00F83C7D">
            <w:pPr>
              <w:textAlignment w:val="baseline"/>
              <w:rPr>
                <w:sz w:val="18"/>
                <w:szCs w:val="18"/>
                <w:lang w:eastAsia="vi-VN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F1CCC" w14:textId="77777777" w:rsidR="00FB6147" w:rsidRPr="00FB6147" w:rsidRDefault="00FB6147" w:rsidP="00F83C7D">
            <w:pPr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color w:val="201F1E"/>
                <w:sz w:val="24"/>
                <w:szCs w:val="24"/>
                <w:lang w:eastAsia="vi-VN"/>
              </w:rPr>
              <w:t> </w:t>
            </w:r>
          </w:p>
          <w:p w14:paraId="53E0AC7A" w14:textId="77777777" w:rsidR="00FB6147" w:rsidRPr="00FB6147" w:rsidRDefault="00FB6147" w:rsidP="00F83C7D">
            <w:pPr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color w:val="201F1E"/>
                <w:sz w:val="24"/>
                <w:szCs w:val="24"/>
                <w:lang w:eastAsia="vi-VN"/>
              </w:rPr>
              <w:t> </w:t>
            </w:r>
          </w:p>
        </w:tc>
      </w:tr>
    </w:tbl>
    <w:p w14:paraId="1193C923" w14:textId="77777777" w:rsidR="00FB6147" w:rsidRDefault="00FB6147" w:rsidP="00FB6147"/>
    <w:sectPr w:rsidR="00FB6147" w:rsidSect="001155ED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47"/>
    <w:rsid w:val="001155ED"/>
    <w:rsid w:val="00190B11"/>
    <w:rsid w:val="00240EA1"/>
    <w:rsid w:val="00290F2D"/>
    <w:rsid w:val="002F30AA"/>
    <w:rsid w:val="004B31D7"/>
    <w:rsid w:val="005A6DD6"/>
    <w:rsid w:val="007E4F85"/>
    <w:rsid w:val="00BD4536"/>
    <w:rsid w:val="00E370E8"/>
    <w:rsid w:val="00F82769"/>
    <w:rsid w:val="00FB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Admin</cp:lastModifiedBy>
  <cp:revision>2</cp:revision>
  <dcterms:created xsi:type="dcterms:W3CDTF">2023-09-11T01:45:00Z</dcterms:created>
  <dcterms:modified xsi:type="dcterms:W3CDTF">2023-09-11T01:45:00Z</dcterms:modified>
</cp:coreProperties>
</file>